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1"/>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2"/>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3"/>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4"/>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5"/>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6"/>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7"/>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8"/>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9"/>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0"/>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1"/>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2"/>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3"/>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4"/>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5"/>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6"/>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7"/>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8"/>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9"/>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0"/>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1"/>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2"/>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3"/>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4"/>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5"/>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6"/>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7"/>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8"/>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9"/>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0"/>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1"/>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2"/>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3"/>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4"/>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proofErr w:type="spellStart"/>
      <w:r w:rsidRPr="009E1BAF">
        <w:rPr>
          <w:rFonts w:ascii="Courier New" w:hAnsi="Courier New" w:cs="Courier New"/>
          <w:highlight w:val="lightGray"/>
        </w:rPr>
        <w:t>random.random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w:t>
      </w: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proofErr w:type="spellStart"/>
      <w:r w:rsidRPr="009E1BAF">
        <w:rPr>
          <w:rFonts w:ascii="Courier New" w:hAnsi="Courier New" w:cs="Courier New"/>
          <w:highlight w:val="lightGray"/>
        </w:rPr>
        <w:t>random.SystemRandom</w:t>
      </w:r>
      <w:proofErr w:type="spellEnd"/>
      <w:r w:rsidRPr="009E1BAF">
        <w:rPr>
          <w:rFonts w:ascii="Courier New" w:hAnsi="Courier New" w:cs="Courier New"/>
          <w:highlight w:val="lightGray"/>
        </w:rPr>
        <w:t>().uniform(5,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proofErr w:type="spellStart"/>
      <w:r w:rsidRPr="009E1BAF">
        <w:rPr>
          <w:rFonts w:ascii="Courier New" w:hAnsi="Courier New" w:cs="Courier New"/>
          <w:highlight w:val="lightGray"/>
        </w:rPr>
        <w:t>numpy.random.uniform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5"/>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6"/>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3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7"/>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38"/>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3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40"/>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41"/>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4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4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4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45"/>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4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4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4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49"/>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5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51"/>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52"/>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53"/>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54"/>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55"/>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56"/>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57"/>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58"/>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59"/>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6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6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62"/>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63"/>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64"/>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65"/>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66"/>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6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6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6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7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7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7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7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7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7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7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7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7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7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8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8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8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8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8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8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8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8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8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8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9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9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9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9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9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9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69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69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69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69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0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0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lastRenderedPageBreak/>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0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0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0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0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0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0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1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1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1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1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15"/>
                    <a:stretch>
                      <a:fillRect/>
                    </a:stretch>
                  </pic:blipFill>
                  <pic:spPr>
                    <a:xfrm>
                      <a:off x="0" y="0"/>
                      <a:ext cx="2762636" cy="2524477"/>
                    </a:xfrm>
                    <a:prstGeom prst="rect">
                      <a:avLst/>
                    </a:prstGeom>
                  </pic:spPr>
                </pic:pic>
              </a:graphicData>
            </a:graphic>
          </wp:inline>
        </w:drawing>
      </w:r>
    </w:p>
    <w:p w14:paraId="75E04A6C" w14:textId="77777777" w:rsidR="003F3EC0" w:rsidRPr="003F3EC0" w:rsidRDefault="003F3EC0"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16"/>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17"/>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523D79" w:rsidP="00523D79">
      <w:pPr>
        <w:rPr>
          <w:rFonts w:cstheme="minorHAnsi"/>
        </w:rPr>
      </w:pPr>
      <w:hyperlink r:id="rId718" w:history="1">
        <w:r w:rsidRPr="00523D79">
          <w:rPr>
            <w:rStyle w:val="Hyperlink"/>
            <w:rFonts w:cstheme="minorHAnsi"/>
          </w:rPr>
          <w:t>Penn Machine Learning Benchmark (PMLB)</w:t>
        </w:r>
      </w:hyperlink>
      <w:r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77777777" w:rsidR="00523D79" w:rsidRDefault="00523D79"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lastRenderedPageBreak/>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6CE336B1" w14:textId="77777777" w:rsidR="00523D79" w:rsidRDefault="00523D79" w:rsidP="00523D79">
      <w:pPr>
        <w:rPr>
          <w:rFonts w:cstheme="minorHAnsi"/>
        </w:rPr>
      </w:pPr>
    </w:p>
    <w:p w14:paraId="3F03B5FA" w14:textId="7980CD55" w:rsidR="00523D79" w:rsidRPr="00523D79" w:rsidRDefault="00523D79" w:rsidP="00523D79">
      <w:pPr>
        <w:rPr>
          <w:rFonts w:cstheme="minorHAnsi"/>
          <w:b/>
          <w:bCs/>
          <w:sz w:val="28"/>
          <w:szCs w:val="28"/>
        </w:rPr>
      </w:pPr>
      <w:r w:rsidRPr="00523D79">
        <w:rPr>
          <w:rFonts w:cstheme="minorHAnsi"/>
          <w:b/>
          <w:bCs/>
          <w:sz w:val="28"/>
          <w:szCs w:val="28"/>
        </w:rPr>
        <w:t>Importing PMLB</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523D79">
        <w:tc>
          <w:tcPr>
            <w:tcW w:w="2331" w:type="dxa"/>
            <w:tcBorders>
              <w:top w:val="single" w:sz="4" w:space="0" w:color="auto"/>
              <w:bottom w:val="single" w:sz="4" w:space="0" w:color="auto"/>
            </w:tcBorders>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180FA74" w:rsidR="00523D79" w:rsidRPr="00523D79" w:rsidRDefault="00523D79" w:rsidP="00523D79">
            <w:pPr>
              <w:rPr>
                <w:rFonts w:ascii="Courier New" w:hAnsi="Courier New" w:cs="Courier New"/>
                <w:highlight w:val="lightGray"/>
              </w:rPr>
            </w:pPr>
            <w:r>
              <w:rPr>
                <w:rFonts w:cstheme="minorHAnsi"/>
              </w:rPr>
              <w:t>To import PMLB use</w:t>
            </w:r>
            <w:r>
              <w:rPr>
                <w:rFonts w:cstheme="minorHAnsi"/>
              </w:rPr>
              <w:t>:</w:t>
            </w:r>
          </w:p>
        </w:tc>
        <w:tc>
          <w:tcPr>
            <w:tcW w:w="4292" w:type="dxa"/>
            <w:tcBorders>
              <w:top w:val="single" w:sz="4" w:space="0" w:color="auto"/>
              <w:bottom w:val="single" w:sz="4" w:space="0" w:color="auto"/>
            </w:tcBorders>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Borders>
              <w:top w:val="single" w:sz="4" w:space="0" w:color="auto"/>
              <w:bottom w:val="single" w:sz="4" w:space="0" w:color="auto"/>
            </w:tcBorders>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19"/>
                          <a:stretch>
                            <a:fillRect/>
                          </a:stretch>
                        </pic:blipFill>
                        <pic:spPr>
                          <a:xfrm>
                            <a:off x="0" y="0"/>
                            <a:ext cx="1609950" cy="828791"/>
                          </a:xfrm>
                          <a:prstGeom prst="rect">
                            <a:avLst/>
                          </a:prstGeom>
                        </pic:spPr>
                      </pic:pic>
                    </a:graphicData>
                  </a:graphic>
                </wp:inline>
              </w:drawing>
            </w:r>
          </w:p>
        </w:tc>
      </w:tr>
      <w:tr w:rsidR="00523D79" w14:paraId="6FA7AF95" w14:textId="77777777" w:rsidTr="00523D79">
        <w:tc>
          <w:tcPr>
            <w:tcW w:w="2331" w:type="dxa"/>
            <w:tcBorders>
              <w:top w:val="single" w:sz="4" w:space="0" w:color="auto"/>
            </w:tcBorders>
          </w:tcPr>
          <w:p w14:paraId="011E09F7" w14:textId="77777777" w:rsidR="00523D79" w:rsidRDefault="00523D79" w:rsidP="00523D79">
            <w:pPr>
              <w:rPr>
                <w:rFonts w:cstheme="minorHAnsi"/>
              </w:rPr>
            </w:pPr>
          </w:p>
          <w:p w14:paraId="715E4133" w14:textId="037DB9D5" w:rsidR="00523D79" w:rsidRDefault="00523D79" w:rsidP="00523D79">
            <w:pPr>
              <w:rPr>
                <w:rFonts w:ascii="Courier New" w:hAnsi="Courier New" w:cs="Courier New"/>
                <w:highlight w:val="lightGray"/>
              </w:rPr>
            </w:pPr>
            <w:r>
              <w:rPr>
                <w:rFonts w:cstheme="minorHAnsi"/>
              </w:rPr>
              <w:t>To import PMLB use</w:t>
            </w:r>
            <w:r>
              <w:rPr>
                <w:rFonts w:cstheme="minorHAnsi"/>
              </w:rPr>
              <w:t>:</w:t>
            </w:r>
          </w:p>
        </w:tc>
        <w:tc>
          <w:tcPr>
            <w:tcW w:w="4292" w:type="dxa"/>
            <w:tcBorders>
              <w:top w:val="single" w:sz="4" w:space="0" w:color="auto"/>
            </w:tcBorders>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Borders>
              <w:top w:val="single" w:sz="4" w:space="0" w:color="auto"/>
            </w:tcBorders>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20"/>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523D79">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21"/>
                          <a:stretch>
                            <a:fillRect/>
                          </a:stretch>
                        </pic:blipFill>
                        <pic:spPr>
                          <a:xfrm>
                            <a:off x="0" y="0"/>
                            <a:ext cx="4801270" cy="219106"/>
                          </a:xfrm>
                          <a:prstGeom prst="rect">
                            <a:avLst/>
                          </a:prstGeom>
                        </pic:spPr>
                      </pic:pic>
                    </a:graphicData>
                  </a:graphic>
                </wp:inline>
              </w:drawing>
            </w:r>
          </w:p>
        </w:tc>
      </w:tr>
      <w:tr w:rsidR="00523D79" w14:paraId="7CC148A7" w14:textId="77777777" w:rsidTr="00523D79">
        <w:tc>
          <w:tcPr>
            <w:tcW w:w="2331" w:type="dxa"/>
          </w:tcPr>
          <w:p w14:paraId="7690BD2E" w14:textId="77777777" w:rsidR="00523D79" w:rsidRDefault="00523D79" w:rsidP="00523D79">
            <w:pPr>
              <w:rPr>
                <w:rFonts w:ascii="Courier New" w:hAnsi="Courier New" w:cs="Courier New"/>
                <w:highlight w:val="lightGray"/>
              </w:rPr>
            </w:pPr>
          </w:p>
        </w:tc>
        <w:tc>
          <w:tcPr>
            <w:tcW w:w="4292" w:type="dxa"/>
          </w:tcPr>
          <w:p w14:paraId="6042178A" w14:textId="4E3F89A7" w:rsidR="00523D79" w:rsidRDefault="00523D79" w:rsidP="00523D79">
            <w:pPr>
              <w:rPr>
                <w:rFonts w:ascii="Courier New" w:hAnsi="Courier New" w:cs="Courier New"/>
                <w:highlight w:val="lightGray"/>
              </w:rPr>
            </w:pPr>
          </w:p>
        </w:tc>
        <w:tc>
          <w:tcPr>
            <w:tcW w:w="7777" w:type="dxa"/>
          </w:tcPr>
          <w:p w14:paraId="628E00CB" w14:textId="77777777" w:rsidR="00523D79" w:rsidRDefault="00523D79" w:rsidP="00523D79">
            <w:pPr>
              <w:rPr>
                <w:rFonts w:cstheme="minorHAnsi"/>
              </w:rPr>
            </w:pPr>
          </w:p>
        </w:tc>
      </w:tr>
    </w:tbl>
    <w:p w14:paraId="0408D643" w14:textId="77777777" w:rsidR="00523D79" w:rsidRDefault="00523D79" w:rsidP="00523D79">
      <w:pPr>
        <w:rPr>
          <w:rFonts w:cstheme="minorHAnsi"/>
        </w:rPr>
      </w:pPr>
    </w:p>
    <w:p w14:paraId="2E7346B3" w14:textId="77777777" w:rsidR="00523D79" w:rsidRDefault="00523D79"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2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C43A1" w14:textId="77777777" w:rsidR="007D51F8" w:rsidRDefault="007D51F8" w:rsidP="00D73911">
      <w:pPr>
        <w:spacing w:after="0" w:line="240" w:lineRule="auto"/>
      </w:pPr>
      <w:r>
        <w:separator/>
      </w:r>
    </w:p>
  </w:endnote>
  <w:endnote w:type="continuationSeparator" w:id="0">
    <w:p w14:paraId="69B505FB" w14:textId="77777777" w:rsidR="007D51F8" w:rsidRDefault="007D51F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79EE3" w14:textId="77777777" w:rsidR="007D51F8" w:rsidRDefault="007D51F8" w:rsidP="00D73911">
      <w:pPr>
        <w:spacing w:after="0" w:line="240" w:lineRule="auto"/>
      </w:pPr>
      <w:r>
        <w:separator/>
      </w:r>
    </w:p>
  </w:footnote>
  <w:footnote w:type="continuationSeparator" w:id="0">
    <w:p w14:paraId="7556B474" w14:textId="77777777" w:rsidR="007D51F8" w:rsidRDefault="007D51F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8"/>
  </w:num>
  <w:num w:numId="3" w16cid:durableId="945237151">
    <w:abstractNumId w:val="8"/>
  </w:num>
  <w:num w:numId="4" w16cid:durableId="85729397">
    <w:abstractNumId w:val="2"/>
  </w:num>
  <w:num w:numId="5" w16cid:durableId="1366180137">
    <w:abstractNumId w:val="31"/>
  </w:num>
  <w:num w:numId="6" w16cid:durableId="136727159">
    <w:abstractNumId w:val="11"/>
  </w:num>
  <w:num w:numId="7" w16cid:durableId="725834703">
    <w:abstractNumId w:val="0"/>
  </w:num>
  <w:num w:numId="8" w16cid:durableId="2116442220">
    <w:abstractNumId w:val="16"/>
  </w:num>
  <w:num w:numId="9" w16cid:durableId="766656049">
    <w:abstractNumId w:val="15"/>
  </w:num>
  <w:num w:numId="10" w16cid:durableId="83495296">
    <w:abstractNumId w:val="22"/>
  </w:num>
  <w:num w:numId="11" w16cid:durableId="760831646">
    <w:abstractNumId w:val="10"/>
  </w:num>
  <w:num w:numId="12" w16cid:durableId="1708526446">
    <w:abstractNumId w:val="36"/>
  </w:num>
  <w:num w:numId="13" w16cid:durableId="1539196927">
    <w:abstractNumId w:val="9"/>
  </w:num>
  <w:num w:numId="14" w16cid:durableId="139201208">
    <w:abstractNumId w:val="30"/>
  </w:num>
  <w:num w:numId="15" w16cid:durableId="13894634">
    <w:abstractNumId w:val="23"/>
  </w:num>
  <w:num w:numId="16" w16cid:durableId="770130725">
    <w:abstractNumId w:val="13"/>
  </w:num>
  <w:num w:numId="17" w16cid:durableId="188498308">
    <w:abstractNumId w:val="14"/>
  </w:num>
  <w:num w:numId="18" w16cid:durableId="1737048920">
    <w:abstractNumId w:val="3"/>
  </w:num>
  <w:num w:numId="19" w16cid:durableId="393891463">
    <w:abstractNumId w:val="26"/>
  </w:num>
  <w:num w:numId="20" w16cid:durableId="283005256">
    <w:abstractNumId w:val="33"/>
  </w:num>
  <w:num w:numId="21" w16cid:durableId="511915211">
    <w:abstractNumId w:val="7"/>
  </w:num>
  <w:num w:numId="22" w16cid:durableId="1631742717">
    <w:abstractNumId w:val="6"/>
  </w:num>
  <w:num w:numId="23" w16cid:durableId="620114047">
    <w:abstractNumId w:val="27"/>
  </w:num>
  <w:num w:numId="24" w16cid:durableId="1532500023">
    <w:abstractNumId w:val="24"/>
  </w:num>
  <w:num w:numId="25" w16cid:durableId="1300841516">
    <w:abstractNumId w:val="19"/>
  </w:num>
  <w:num w:numId="26" w16cid:durableId="1790010247">
    <w:abstractNumId w:val="25"/>
  </w:num>
  <w:num w:numId="27" w16cid:durableId="1450970072">
    <w:abstractNumId w:val="35"/>
  </w:num>
  <w:num w:numId="28" w16cid:durableId="1193037391">
    <w:abstractNumId w:val="34"/>
  </w:num>
  <w:num w:numId="29" w16cid:durableId="968515976">
    <w:abstractNumId w:val="32"/>
  </w:num>
  <w:num w:numId="30" w16cid:durableId="73207188">
    <w:abstractNumId w:val="5"/>
  </w:num>
  <w:num w:numId="31" w16cid:durableId="2019381468">
    <w:abstractNumId w:val="21"/>
  </w:num>
  <w:num w:numId="32" w16cid:durableId="775366008">
    <w:abstractNumId w:val="12"/>
  </w:num>
  <w:num w:numId="33" w16cid:durableId="2135949866">
    <w:abstractNumId w:val="17"/>
  </w:num>
  <w:num w:numId="34" w16cid:durableId="679963688">
    <w:abstractNumId w:val="4"/>
  </w:num>
  <w:num w:numId="35" w16cid:durableId="1109473081">
    <w:abstractNumId w:val="18"/>
  </w:num>
  <w:num w:numId="36" w16cid:durableId="1003313049">
    <w:abstractNumId w:val="20"/>
  </w:num>
  <w:num w:numId="37" w16cid:durableId="1316253195">
    <w:abstractNumId w:val="2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vBQDZyoDc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8.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hyperlink" Target="https://github.com/EpistasisLab/pmlb" TargetMode="External"/><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Data" Target="diagrams/data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69.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3.gif"/><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3.gif"/><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724" Type="http://schemas.openxmlformats.org/officeDocument/2006/relationships/theme" Target="theme/theme1.xml"/><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5.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image" Target="media/image542.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7.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image" Target="media/image667.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59.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image" Target="media/image668.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Layout" Target="diagrams/layout1.xml"/><Relationship Id="rId710" Type="http://schemas.openxmlformats.org/officeDocument/2006/relationships/hyperlink" Target="https://docs.scipy.org/doc/scipy/reference/generated/scipy.sparse.bsr_matrix.html" TargetMode="External"/><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0.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2.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2.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Colors" Target="diagrams/colors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hyperlink" Target="https://matteding.github.io/2019/04/25/sparse-matrices/" TargetMode="External"/><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723" Type="http://schemas.openxmlformats.org/officeDocument/2006/relationships/fontTable" Target="fontTable.xml"/><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4.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4.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6.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hyperlink" Target="https://seaborn.pydata.org/examples/index.html" TargetMode="Externa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0.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hyperlink" Target="https://matplotlib.org/stable/tutorials/text/annotations.html" TargetMode="External"/><Relationship Id="rId700" Type="http://schemas.openxmlformats.org/officeDocument/2006/relationships/image" Target="media/image651.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1.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diagramQuickStyle" Target="diagrams/quickStyle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722" Type="http://schemas.openxmlformats.org/officeDocument/2006/relationships/footer" Target="footer1.xml"/><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jpe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microsoft.com/office/2007/relationships/diagramDrawing" Target="diagrams/drawing1.xml"/><Relationship Id="rId604" Type="http://schemas.openxmlformats.org/officeDocument/2006/relationships/hyperlink" Target="https://github.com/mwaskom/seaborn-data" TargetMode="External"/><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9.jpe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0.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5.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hyperlink" Target="https://matplotlib.org/stable/gallery/style_sheets/style_sheets_reference.html"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19351</TotalTime>
  <Pages>1</Pages>
  <Words>19059</Words>
  <Characters>108640</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203</cp:revision>
  <dcterms:created xsi:type="dcterms:W3CDTF">2021-12-26T10:25:00Z</dcterms:created>
  <dcterms:modified xsi:type="dcterms:W3CDTF">2023-08-01T19:00:00Z</dcterms:modified>
</cp:coreProperties>
</file>